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804A" w14:textId="77777777" w:rsidR="009F71B4" w:rsidRPr="009A0F78" w:rsidRDefault="009F71B4" w:rsidP="009F71B4">
      <w:pPr>
        <w:pStyle w:val="Header"/>
        <w:rPr>
          <w:rFonts w:ascii="TT Norms Regular" w:hAnsi="TT Norms Regular"/>
          <w:b/>
          <w:sz w:val="40"/>
        </w:rPr>
      </w:pPr>
      <w:r w:rsidRPr="009A0F78">
        <w:rPr>
          <w:rFonts w:ascii="TT Norms Regular" w:hAnsi="TT Norms Regular"/>
          <w:b/>
          <w:sz w:val="40"/>
        </w:rPr>
        <w:t>SERMON OUTLINE</w:t>
      </w:r>
    </w:p>
    <w:p w14:paraId="62478460" w14:textId="5AA2EE2A" w:rsidR="00855A90" w:rsidRPr="009A0F78" w:rsidRDefault="00AF359E" w:rsidP="00855A90">
      <w:pPr>
        <w:rPr>
          <w:rFonts w:ascii="TT Norms Regular" w:eastAsia="Times New Roman" w:hAnsi="TT Norms Regular" w:cs="Times New Roman"/>
          <w:sz w:val="28"/>
          <w:szCs w:val="28"/>
        </w:rPr>
      </w:pPr>
      <w:r>
        <w:rPr>
          <w:rFonts w:ascii="TT Norms Regular" w:eastAsia="Times New Roman" w:hAnsi="TT Norms Regular" w:cs="Calibri"/>
          <w:color w:val="000000"/>
        </w:rPr>
        <w:t xml:space="preserve">A PICTURE OF </w:t>
      </w:r>
      <w:r w:rsidR="00570594">
        <w:rPr>
          <w:rFonts w:ascii="TT Norms Regular" w:eastAsia="Times New Roman" w:hAnsi="TT Norms Regular" w:cs="Calibri"/>
          <w:color w:val="000000"/>
        </w:rPr>
        <w:t>FOLLY</w:t>
      </w:r>
    </w:p>
    <w:p w14:paraId="6CAE3296" w14:textId="193CA76C" w:rsidR="00855A90" w:rsidRPr="009A0F78" w:rsidRDefault="00B11935" w:rsidP="00855A90">
      <w:pPr>
        <w:rPr>
          <w:rFonts w:ascii="TT Norms Regular" w:hAnsi="TT Norms Regular"/>
          <w:szCs w:val="22"/>
        </w:rPr>
      </w:pPr>
      <w:r>
        <w:rPr>
          <w:rFonts w:ascii="TT Norms Regular" w:hAnsi="TT Norms Regular"/>
          <w:szCs w:val="22"/>
        </w:rPr>
        <w:t xml:space="preserve">I SAMUEL </w:t>
      </w:r>
      <w:r w:rsidR="00570594">
        <w:rPr>
          <w:rFonts w:ascii="TT Norms Regular" w:hAnsi="TT Norms Regular"/>
          <w:szCs w:val="22"/>
        </w:rPr>
        <w:t>14:24-52</w:t>
      </w:r>
    </w:p>
    <w:p w14:paraId="71D78AEB" w14:textId="196676C9" w:rsidR="00855A90" w:rsidRPr="009A0F78" w:rsidRDefault="00570594" w:rsidP="00855A90">
      <w:pPr>
        <w:pStyle w:val="Header"/>
        <w:rPr>
          <w:rFonts w:ascii="TT Norms Regular" w:hAnsi="TT Norms Regular"/>
          <w:szCs w:val="22"/>
        </w:rPr>
      </w:pPr>
      <w:r>
        <w:rPr>
          <w:rFonts w:ascii="TT Norms Regular" w:hAnsi="TT Norms Regular"/>
          <w:szCs w:val="22"/>
        </w:rPr>
        <w:t>AUGUST</w:t>
      </w:r>
      <w:r w:rsidR="00B11935">
        <w:rPr>
          <w:rFonts w:ascii="TT Norms Regular" w:hAnsi="TT Norms Regular"/>
          <w:szCs w:val="22"/>
        </w:rPr>
        <w:t xml:space="preserve"> </w:t>
      </w:r>
      <w:r>
        <w:rPr>
          <w:rFonts w:ascii="TT Norms Regular" w:hAnsi="TT Norms Regular"/>
          <w:szCs w:val="22"/>
        </w:rPr>
        <w:t>20</w:t>
      </w:r>
      <w:r w:rsidR="00B11935" w:rsidRPr="00B11935">
        <w:rPr>
          <w:rFonts w:ascii="TT Norms Regular" w:hAnsi="TT Norms Regular"/>
          <w:szCs w:val="22"/>
          <w:vertAlign w:val="superscript"/>
        </w:rPr>
        <w:t>TH</w:t>
      </w:r>
      <w:r w:rsidR="00B11935">
        <w:rPr>
          <w:rFonts w:ascii="TT Norms Regular" w:hAnsi="TT Norms Regular"/>
          <w:szCs w:val="22"/>
        </w:rPr>
        <w:t>, 2023</w:t>
      </w:r>
    </w:p>
    <w:p w14:paraId="0D708DDE" w14:textId="77777777" w:rsidR="00B11935" w:rsidRPr="00B11935" w:rsidRDefault="00B11935" w:rsidP="00B11935">
      <w:pPr>
        <w:rPr>
          <w:rFonts w:ascii="TT Norms Regular" w:eastAsia="Times New Roman" w:hAnsi="TT Norms Regular" w:cs="Calibri"/>
          <w:b/>
          <w:bCs/>
          <w:color w:val="000000"/>
          <w:sz w:val="22"/>
          <w:szCs w:val="22"/>
        </w:rPr>
      </w:pPr>
    </w:p>
    <w:p w14:paraId="1E82072A" w14:textId="4FE229D7" w:rsidR="00855A90" w:rsidRPr="00B11935" w:rsidRDefault="006F4425" w:rsidP="00855A90">
      <w:pPr>
        <w:pStyle w:val="ListParagraph"/>
        <w:numPr>
          <w:ilvl w:val="0"/>
          <w:numId w:val="11"/>
        </w:numPr>
        <w:rPr>
          <w:rFonts w:ascii="TT Norms Regular" w:eastAsia="Times New Roman" w:hAnsi="TT Norms Regular" w:cs="Calibri"/>
          <w:b/>
          <w:bCs/>
          <w:color w:val="000000"/>
        </w:rPr>
      </w:pPr>
      <w:r>
        <w:rPr>
          <w:rFonts w:ascii="TT Norms Regular" w:eastAsia="Times New Roman" w:hAnsi="TT Norms Regular" w:cs="Calibri"/>
          <w:b/>
          <w:bCs/>
          <w:color w:val="000000"/>
        </w:rPr>
        <w:t>Saul’s Foolish Vow</w:t>
      </w:r>
      <w:r w:rsidR="00B11935" w:rsidRPr="00B11935">
        <w:rPr>
          <w:rFonts w:ascii="TT Norms Regular" w:eastAsia="Times New Roman" w:hAnsi="TT Norms Regular" w:cs="Calibri"/>
          <w:b/>
          <w:bCs/>
          <w:color w:val="000000"/>
        </w:rPr>
        <w:t xml:space="preserve">: vs. </w:t>
      </w:r>
      <w:r>
        <w:rPr>
          <w:rFonts w:ascii="TT Norms Regular" w:eastAsia="Times New Roman" w:hAnsi="TT Norms Regular" w:cs="Calibri"/>
          <w:b/>
          <w:bCs/>
          <w:color w:val="000000"/>
        </w:rPr>
        <w:t>24-35</w:t>
      </w:r>
    </w:p>
    <w:p w14:paraId="30619CC5" w14:textId="79D2A4A8" w:rsidR="00B11935" w:rsidRDefault="00B11935" w:rsidP="005A5AE0">
      <w:pPr>
        <w:ind w:left="1080"/>
        <w:rPr>
          <w:rFonts w:ascii="TT Norms Regular" w:eastAsia="Times New Roman" w:hAnsi="TT Norms Regular" w:cs="Calibri"/>
          <w:color w:val="000000"/>
        </w:rPr>
      </w:pPr>
    </w:p>
    <w:p w14:paraId="2103C668" w14:textId="77777777" w:rsidR="002C38AB" w:rsidRDefault="002C38AB" w:rsidP="005A5AE0">
      <w:pPr>
        <w:ind w:left="1080"/>
        <w:rPr>
          <w:rFonts w:ascii="TT Norms Regular" w:eastAsia="Times New Roman" w:hAnsi="TT Norms Regular" w:cs="Calibri"/>
          <w:color w:val="000000"/>
        </w:rPr>
      </w:pPr>
    </w:p>
    <w:p w14:paraId="3AF98988" w14:textId="77777777" w:rsidR="006F4425" w:rsidRPr="005A5AE0" w:rsidRDefault="006F4425" w:rsidP="005A5AE0">
      <w:pPr>
        <w:ind w:left="1080"/>
        <w:rPr>
          <w:rFonts w:ascii="TT Norms Regular" w:eastAsia="Times New Roman" w:hAnsi="TT Norms Regular" w:cs="Calibri"/>
          <w:color w:val="000000"/>
        </w:rPr>
      </w:pPr>
    </w:p>
    <w:p w14:paraId="2A12B905" w14:textId="67165E17" w:rsidR="00855A90" w:rsidRPr="00B11935" w:rsidRDefault="006F4425" w:rsidP="00855A90">
      <w:pPr>
        <w:pStyle w:val="ListParagraph"/>
        <w:numPr>
          <w:ilvl w:val="0"/>
          <w:numId w:val="11"/>
        </w:numPr>
        <w:rPr>
          <w:rFonts w:ascii="TT Norms Regular" w:eastAsia="Times New Roman" w:hAnsi="TT Norms Regular" w:cs="Calibri"/>
          <w:b/>
          <w:bCs/>
          <w:color w:val="000000"/>
        </w:rPr>
      </w:pPr>
      <w:r>
        <w:rPr>
          <w:rFonts w:ascii="TT Norms Regular" w:eastAsia="Times New Roman" w:hAnsi="TT Norms Regular" w:cs="Calibri"/>
          <w:b/>
          <w:bCs/>
          <w:color w:val="000000"/>
        </w:rPr>
        <w:t xml:space="preserve">Saul’s Foolish </w:t>
      </w:r>
      <w:r w:rsidR="00B57812">
        <w:rPr>
          <w:rFonts w:ascii="TT Norms Regular" w:eastAsia="Times New Roman" w:hAnsi="TT Norms Regular" w:cs="Calibri"/>
          <w:b/>
          <w:bCs/>
          <w:color w:val="000000"/>
        </w:rPr>
        <w:t>Proposal</w:t>
      </w:r>
      <w:r w:rsidR="00B11935" w:rsidRPr="00B11935">
        <w:rPr>
          <w:rFonts w:ascii="TT Norms Regular" w:eastAsia="Times New Roman" w:hAnsi="TT Norms Regular" w:cs="Calibri"/>
          <w:b/>
          <w:bCs/>
          <w:color w:val="000000"/>
        </w:rPr>
        <w:t xml:space="preserve">: vs. </w:t>
      </w:r>
      <w:r>
        <w:rPr>
          <w:rFonts w:ascii="TT Norms Regular" w:eastAsia="Times New Roman" w:hAnsi="TT Norms Regular" w:cs="Calibri"/>
          <w:b/>
          <w:bCs/>
          <w:color w:val="000000"/>
        </w:rPr>
        <w:t>36-46</w:t>
      </w:r>
    </w:p>
    <w:p w14:paraId="2626063C" w14:textId="5528F180" w:rsidR="005A5AE0" w:rsidRDefault="005A5AE0" w:rsidP="005A5AE0">
      <w:pPr>
        <w:rPr>
          <w:rFonts w:ascii="TT Norms Regular" w:eastAsia="Times New Roman" w:hAnsi="TT Norms Regular" w:cs="Calibri"/>
          <w:color w:val="000000"/>
        </w:rPr>
      </w:pPr>
    </w:p>
    <w:p w14:paraId="1EC59AA9" w14:textId="77777777" w:rsidR="005A5AE0" w:rsidRDefault="005A5AE0" w:rsidP="005A5AE0">
      <w:pPr>
        <w:rPr>
          <w:rFonts w:ascii="TT Norms Regular" w:eastAsia="Times New Roman" w:hAnsi="TT Norms Regular" w:cs="Calibri"/>
          <w:color w:val="000000"/>
        </w:rPr>
      </w:pPr>
    </w:p>
    <w:p w14:paraId="69433D54" w14:textId="77777777" w:rsidR="006F4425" w:rsidRPr="005A5AE0" w:rsidRDefault="006F4425" w:rsidP="005A5AE0">
      <w:pPr>
        <w:rPr>
          <w:rFonts w:ascii="TT Norms Regular" w:eastAsia="Times New Roman" w:hAnsi="TT Norms Regular" w:cs="Calibri"/>
          <w:color w:val="000000"/>
        </w:rPr>
      </w:pPr>
    </w:p>
    <w:p w14:paraId="2B50BA80" w14:textId="14C0079B" w:rsidR="00855A90" w:rsidRPr="00B11935" w:rsidRDefault="006F4425" w:rsidP="00855A90">
      <w:pPr>
        <w:pStyle w:val="ListParagraph"/>
        <w:numPr>
          <w:ilvl w:val="0"/>
          <w:numId w:val="11"/>
        </w:numPr>
        <w:rPr>
          <w:rFonts w:ascii="TT Norms Regular" w:eastAsia="Times New Roman" w:hAnsi="TT Norms Regular" w:cs="Calibri"/>
          <w:b/>
          <w:bCs/>
          <w:color w:val="000000"/>
        </w:rPr>
      </w:pPr>
      <w:r>
        <w:rPr>
          <w:rFonts w:ascii="TT Norms Regular" w:eastAsia="Times New Roman" w:hAnsi="TT Norms Regular" w:cs="Calibri"/>
          <w:b/>
          <w:bCs/>
          <w:color w:val="000000"/>
        </w:rPr>
        <w:t>Saul’s Sad Legacy</w:t>
      </w:r>
      <w:r w:rsidR="00B11935" w:rsidRPr="00B11935">
        <w:rPr>
          <w:rFonts w:ascii="TT Norms Regular" w:eastAsia="Times New Roman" w:hAnsi="TT Norms Regular" w:cs="Calibri"/>
          <w:b/>
          <w:bCs/>
          <w:color w:val="000000"/>
        </w:rPr>
        <w:t xml:space="preserve">: vs. </w:t>
      </w:r>
      <w:r>
        <w:rPr>
          <w:rFonts w:ascii="TT Norms Regular" w:eastAsia="Times New Roman" w:hAnsi="TT Norms Regular" w:cs="Calibri"/>
          <w:b/>
          <w:bCs/>
          <w:color w:val="000000"/>
        </w:rPr>
        <w:t>4</w:t>
      </w:r>
      <w:r w:rsidR="00AF359E">
        <w:rPr>
          <w:rFonts w:ascii="TT Norms Regular" w:eastAsia="Times New Roman" w:hAnsi="TT Norms Regular" w:cs="Calibri"/>
          <w:b/>
          <w:bCs/>
          <w:color w:val="000000"/>
        </w:rPr>
        <w:t>7</w:t>
      </w:r>
      <w:r>
        <w:rPr>
          <w:rFonts w:ascii="TT Norms Regular" w:eastAsia="Times New Roman" w:hAnsi="TT Norms Regular" w:cs="Calibri"/>
          <w:b/>
          <w:bCs/>
          <w:color w:val="000000"/>
        </w:rPr>
        <w:t>-52</w:t>
      </w:r>
    </w:p>
    <w:p w14:paraId="5BDAC10E" w14:textId="51A6942A" w:rsidR="00B11935" w:rsidRDefault="00B11935" w:rsidP="00B11935">
      <w:pPr>
        <w:rPr>
          <w:rFonts w:ascii="TT Norms Regular" w:eastAsia="Times New Roman" w:hAnsi="TT Norms Regular" w:cs="Calibri"/>
          <w:color w:val="000000"/>
        </w:rPr>
      </w:pPr>
    </w:p>
    <w:p w14:paraId="676DBD94" w14:textId="77777777" w:rsidR="006F4425" w:rsidRDefault="006F4425" w:rsidP="00B11935">
      <w:pPr>
        <w:rPr>
          <w:rFonts w:ascii="TT Norms Regular" w:eastAsia="Times New Roman" w:hAnsi="TT Norms Regular" w:cs="Calibri"/>
          <w:color w:val="000000"/>
        </w:rPr>
      </w:pPr>
    </w:p>
    <w:p w14:paraId="6EA288EF" w14:textId="6535DCA0" w:rsidR="006F4425" w:rsidRPr="00C4741B" w:rsidRDefault="006A752D" w:rsidP="006A752D">
      <w:pPr>
        <w:rPr>
          <w:rFonts w:cstheme="minorHAnsi"/>
        </w:rPr>
      </w:pPr>
      <w:r>
        <w:rPr>
          <w:rFonts w:cstheme="minorHAnsi"/>
        </w:rPr>
        <w:t xml:space="preserve">                                             </w:t>
      </w:r>
      <w:r w:rsidR="006F4425">
        <w:rPr>
          <w:rFonts w:cstheme="minorHAnsi"/>
        </w:rPr>
        <w:t>Jonathan and Saul Comparison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2759"/>
        <w:gridCol w:w="2759"/>
      </w:tblGrid>
      <w:tr w:rsidR="006F4425" w:rsidRPr="007D5CDD" w14:paraId="3298AE32" w14:textId="77777777" w:rsidTr="00DE0FD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C3E0B" w14:textId="77777777" w:rsidR="006F4425" w:rsidRPr="007D5CDD" w:rsidRDefault="006F4425" w:rsidP="00DE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5CDD">
              <w:rPr>
                <w:rFonts w:ascii="Arial" w:eastAsia="Times New Roman" w:hAnsi="Arial" w:cs="Arial"/>
                <w:sz w:val="20"/>
                <w:szCs w:val="20"/>
              </w:rPr>
              <w:t>Success of Jonathan 13:2-4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52A8E" w14:textId="77777777" w:rsidR="006F4425" w:rsidRPr="007D5CDD" w:rsidRDefault="006F4425" w:rsidP="00DE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5CDD">
              <w:rPr>
                <w:rFonts w:ascii="Arial" w:eastAsia="Times New Roman" w:hAnsi="Arial" w:cs="Arial"/>
                <w:sz w:val="20"/>
                <w:szCs w:val="20"/>
              </w:rPr>
              <w:t>Success of Jonathan 14:1-15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E351E" w14:textId="77777777" w:rsidR="006F4425" w:rsidRPr="007D5CDD" w:rsidRDefault="006F4425" w:rsidP="00DE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5CDD">
              <w:rPr>
                <w:rFonts w:ascii="Arial" w:eastAsia="Times New Roman" w:hAnsi="Arial" w:cs="Arial"/>
                <w:sz w:val="20"/>
                <w:szCs w:val="20"/>
              </w:rPr>
              <w:t>Wisdom of Jonathan 14:27-30</w:t>
            </w:r>
          </w:p>
        </w:tc>
      </w:tr>
      <w:tr w:rsidR="006F4425" w:rsidRPr="007D5CDD" w14:paraId="346A88BC" w14:textId="77777777" w:rsidTr="00DE0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F7607" w14:textId="77777777" w:rsidR="006F4425" w:rsidRPr="007D5CDD" w:rsidRDefault="006F4425" w:rsidP="00DE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5CDD">
              <w:rPr>
                <w:rFonts w:ascii="Arial" w:eastAsia="Times New Roman" w:hAnsi="Arial" w:cs="Arial"/>
                <w:sz w:val="20"/>
                <w:szCs w:val="20"/>
              </w:rPr>
              <w:t>Fear of Israel 13:5-7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FB76C" w14:textId="77777777" w:rsidR="006F4425" w:rsidRPr="007D5CDD" w:rsidRDefault="006F4425" w:rsidP="00DE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5CDD">
              <w:rPr>
                <w:rFonts w:ascii="Arial" w:eastAsia="Times New Roman" w:hAnsi="Arial" w:cs="Arial"/>
                <w:sz w:val="20"/>
                <w:szCs w:val="20"/>
              </w:rPr>
              <w:t>Deliverance of Israel 14:16-23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C6BA6" w14:textId="77777777" w:rsidR="006F4425" w:rsidRPr="007D5CDD" w:rsidRDefault="006F4425" w:rsidP="00DE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5CDD">
              <w:rPr>
                <w:rFonts w:ascii="Arial" w:eastAsia="Times New Roman" w:hAnsi="Arial" w:cs="Arial"/>
                <w:sz w:val="20"/>
                <w:szCs w:val="20"/>
              </w:rPr>
              <w:t>Offense of Israel 14:31-35</w:t>
            </w:r>
          </w:p>
        </w:tc>
      </w:tr>
      <w:tr w:rsidR="006F4425" w:rsidRPr="007D5CDD" w14:paraId="5280FB18" w14:textId="77777777" w:rsidTr="00DE0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C6E6F" w14:textId="77777777" w:rsidR="006F4425" w:rsidRPr="007D5CDD" w:rsidRDefault="006F4425" w:rsidP="00DE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5CDD">
              <w:rPr>
                <w:rFonts w:ascii="Arial" w:eastAsia="Times New Roman" w:hAnsi="Arial" w:cs="Arial"/>
                <w:sz w:val="20"/>
                <w:szCs w:val="20"/>
              </w:rPr>
              <w:t>Folly of Saul 13:8-15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585DE" w14:textId="77777777" w:rsidR="006F4425" w:rsidRPr="007D5CDD" w:rsidRDefault="006F4425" w:rsidP="00DE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5CDD">
              <w:rPr>
                <w:rFonts w:ascii="Arial" w:eastAsia="Times New Roman" w:hAnsi="Arial" w:cs="Arial"/>
                <w:sz w:val="20"/>
                <w:szCs w:val="20"/>
              </w:rPr>
              <w:t>Folly of Saul 14:24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D84EB" w14:textId="77777777" w:rsidR="006F4425" w:rsidRPr="007D5CDD" w:rsidRDefault="006F4425" w:rsidP="00DE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5CDD">
              <w:rPr>
                <w:rFonts w:ascii="Arial" w:eastAsia="Times New Roman" w:hAnsi="Arial" w:cs="Arial"/>
                <w:sz w:val="20"/>
                <w:szCs w:val="20"/>
              </w:rPr>
              <w:t>Folly of Saul 14:36-44</w:t>
            </w:r>
          </w:p>
        </w:tc>
      </w:tr>
      <w:tr w:rsidR="006F4425" w:rsidRPr="007D5CDD" w14:paraId="37B0B6F8" w14:textId="77777777" w:rsidTr="006A752D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DABC0" w14:textId="77777777" w:rsidR="006F4425" w:rsidRPr="007D5CDD" w:rsidRDefault="006F4425" w:rsidP="00DE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5CDD">
              <w:rPr>
                <w:rFonts w:ascii="Arial" w:eastAsia="Times New Roman" w:hAnsi="Arial" w:cs="Arial"/>
                <w:sz w:val="20"/>
                <w:szCs w:val="20"/>
              </w:rPr>
              <w:t>Distress of Israel 13:16-23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2AB09" w14:textId="77777777" w:rsidR="006F4425" w:rsidRPr="007D5CDD" w:rsidRDefault="006F4425" w:rsidP="00DE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5CDD">
              <w:rPr>
                <w:rFonts w:ascii="Arial" w:eastAsia="Times New Roman" w:hAnsi="Arial" w:cs="Arial"/>
                <w:sz w:val="20"/>
                <w:szCs w:val="20"/>
              </w:rPr>
              <w:t>Distress of Israel 14:25-26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83A48" w14:textId="77777777" w:rsidR="006F4425" w:rsidRPr="007D5CDD" w:rsidRDefault="006F4425" w:rsidP="00DE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5CDD">
              <w:rPr>
                <w:rFonts w:ascii="Arial" w:eastAsia="Times New Roman" w:hAnsi="Arial" w:cs="Arial"/>
                <w:sz w:val="20"/>
                <w:szCs w:val="20"/>
              </w:rPr>
              <w:t>Intervention of Israel 14:45-46</w:t>
            </w:r>
          </w:p>
        </w:tc>
      </w:tr>
    </w:tbl>
    <w:p w14:paraId="14007816" w14:textId="77777777" w:rsidR="006F4425" w:rsidRDefault="006F4425" w:rsidP="00B11935">
      <w:pPr>
        <w:rPr>
          <w:rFonts w:ascii="TT Norms Regular" w:eastAsia="Times New Roman" w:hAnsi="TT Norms Regular" w:cs="Calibri"/>
          <w:color w:val="000000"/>
        </w:rPr>
      </w:pPr>
    </w:p>
    <w:p w14:paraId="7E8EF575" w14:textId="77777777" w:rsidR="00B11935" w:rsidRPr="00B11935" w:rsidRDefault="00B11935" w:rsidP="00B11935">
      <w:pPr>
        <w:ind w:left="360"/>
        <w:rPr>
          <w:rFonts w:ascii="TT Norms Regular" w:eastAsia="Times New Roman" w:hAnsi="TT Norms Regular" w:cs="Calibri"/>
          <w:color w:val="000000"/>
        </w:rPr>
      </w:pPr>
    </w:p>
    <w:p w14:paraId="19EEC81F" w14:textId="2373FF9A" w:rsidR="00B11935" w:rsidRPr="00B11935" w:rsidRDefault="006F4425" w:rsidP="00855A90">
      <w:pPr>
        <w:pStyle w:val="ListParagraph"/>
        <w:numPr>
          <w:ilvl w:val="0"/>
          <w:numId w:val="11"/>
        </w:numPr>
        <w:rPr>
          <w:rFonts w:ascii="TT Norms Regular" w:eastAsia="Times New Roman" w:hAnsi="TT Norms Regular" w:cs="Calibri"/>
          <w:b/>
          <w:bCs/>
          <w:color w:val="000000"/>
        </w:rPr>
      </w:pPr>
      <w:r>
        <w:rPr>
          <w:rFonts w:ascii="TT Norms Regular" w:eastAsia="Times New Roman" w:hAnsi="TT Norms Regular" w:cs="Calibri"/>
          <w:b/>
          <w:bCs/>
          <w:color w:val="000000"/>
        </w:rPr>
        <w:t>Application: Four Characteristics of a Fool</w:t>
      </w:r>
    </w:p>
    <w:p w14:paraId="54877BFC" w14:textId="4895D6D6" w:rsidR="00AF359E" w:rsidRDefault="006F4425" w:rsidP="00AF359E">
      <w:pPr>
        <w:numPr>
          <w:ilvl w:val="0"/>
          <w:numId w:val="21"/>
        </w:numPr>
        <w:rPr>
          <w:rFonts w:ascii="TT Norms Regular" w:eastAsia="Times New Roman" w:hAnsi="TT Norms Regular" w:cs="Calibri"/>
          <w:b/>
          <w:bCs/>
          <w:color w:val="000000"/>
        </w:rPr>
      </w:pPr>
      <w:r>
        <w:rPr>
          <w:rFonts w:ascii="TT Norms Regular" w:eastAsia="Times New Roman" w:hAnsi="TT Norms Regular" w:cs="Calibri"/>
          <w:b/>
          <w:bCs/>
          <w:color w:val="000000"/>
        </w:rPr>
        <w:t xml:space="preserve">Fools live as a functional </w:t>
      </w:r>
      <w:proofErr w:type="gramStart"/>
      <w:r>
        <w:rPr>
          <w:rFonts w:ascii="TT Norms Regular" w:eastAsia="Times New Roman" w:hAnsi="TT Norms Regular" w:cs="Calibri"/>
          <w:b/>
          <w:bCs/>
          <w:color w:val="000000"/>
        </w:rPr>
        <w:t>atheist</w:t>
      </w:r>
      <w:proofErr w:type="gramEnd"/>
      <w:r>
        <w:rPr>
          <w:rFonts w:ascii="TT Norms Regular" w:eastAsia="Times New Roman" w:hAnsi="TT Norms Regular" w:cs="Calibri"/>
          <w:b/>
          <w:bCs/>
          <w:color w:val="000000"/>
        </w:rPr>
        <w:t xml:space="preserve"> </w:t>
      </w:r>
    </w:p>
    <w:p w14:paraId="40AB2017" w14:textId="7FFAE0BA" w:rsidR="002C38AB" w:rsidRDefault="002C38AB" w:rsidP="002C38AB">
      <w:pPr>
        <w:ind w:left="360"/>
        <w:rPr>
          <w:rFonts w:ascii="TT Norms Regular" w:eastAsia="Times New Roman" w:hAnsi="TT Norms Regular" w:cs="Calibri"/>
          <w:b/>
          <w:bCs/>
          <w:color w:val="000000"/>
        </w:rPr>
      </w:pPr>
    </w:p>
    <w:p w14:paraId="7037EDF9" w14:textId="77777777" w:rsidR="006F4425" w:rsidRDefault="006F4425" w:rsidP="006F4425">
      <w:pPr>
        <w:rPr>
          <w:rFonts w:ascii="TT Norms Regular" w:eastAsia="Times New Roman" w:hAnsi="TT Norms Regular" w:cs="Calibri"/>
          <w:b/>
          <w:bCs/>
          <w:color w:val="000000"/>
        </w:rPr>
      </w:pPr>
    </w:p>
    <w:p w14:paraId="2AC26614" w14:textId="77777777" w:rsidR="006F4425" w:rsidRDefault="006F4425" w:rsidP="006F4425">
      <w:pPr>
        <w:rPr>
          <w:rFonts w:ascii="TT Norms Regular" w:eastAsia="Times New Roman" w:hAnsi="TT Norms Regular" w:cs="Calibri"/>
          <w:b/>
          <w:bCs/>
          <w:color w:val="000000"/>
        </w:rPr>
      </w:pPr>
    </w:p>
    <w:p w14:paraId="5DD61B2E" w14:textId="62955A20" w:rsidR="006F4425" w:rsidRDefault="006F4425" w:rsidP="00AF359E">
      <w:pPr>
        <w:numPr>
          <w:ilvl w:val="0"/>
          <w:numId w:val="21"/>
        </w:numPr>
        <w:rPr>
          <w:rFonts w:ascii="TT Norms Regular" w:eastAsia="Times New Roman" w:hAnsi="TT Norms Regular" w:cs="Calibri"/>
          <w:b/>
          <w:bCs/>
          <w:color w:val="000000"/>
        </w:rPr>
      </w:pPr>
      <w:r>
        <w:rPr>
          <w:rFonts w:ascii="TT Norms Regular" w:eastAsia="Times New Roman" w:hAnsi="TT Norms Regular" w:cs="Calibri"/>
          <w:b/>
          <w:bCs/>
          <w:color w:val="000000"/>
        </w:rPr>
        <w:t xml:space="preserve">Fools are dominated by </w:t>
      </w:r>
      <w:proofErr w:type="gramStart"/>
      <w:r>
        <w:rPr>
          <w:rFonts w:ascii="TT Norms Regular" w:eastAsia="Times New Roman" w:hAnsi="TT Norms Regular" w:cs="Calibri"/>
          <w:b/>
          <w:bCs/>
          <w:color w:val="000000"/>
        </w:rPr>
        <w:t>short-sightedness</w:t>
      </w:r>
      <w:proofErr w:type="gramEnd"/>
    </w:p>
    <w:p w14:paraId="5968281D" w14:textId="77777777" w:rsidR="006F4425" w:rsidRDefault="006F4425" w:rsidP="006F4425">
      <w:pPr>
        <w:pStyle w:val="ListParagraph"/>
        <w:rPr>
          <w:rFonts w:ascii="TT Norms Regular" w:eastAsia="Times New Roman" w:hAnsi="TT Norms Regular" w:cs="Calibri"/>
          <w:b/>
          <w:bCs/>
          <w:color w:val="000000"/>
        </w:rPr>
      </w:pPr>
    </w:p>
    <w:p w14:paraId="6C4CCD2D" w14:textId="77777777" w:rsidR="006F4425" w:rsidRDefault="006F4425" w:rsidP="006F4425">
      <w:pPr>
        <w:rPr>
          <w:rFonts w:ascii="TT Norms Regular" w:eastAsia="Times New Roman" w:hAnsi="TT Norms Regular" w:cs="Calibri"/>
          <w:b/>
          <w:bCs/>
          <w:color w:val="000000"/>
        </w:rPr>
      </w:pPr>
    </w:p>
    <w:p w14:paraId="316C25FC" w14:textId="77777777" w:rsidR="006F4425" w:rsidRDefault="006F4425" w:rsidP="006F4425">
      <w:pPr>
        <w:rPr>
          <w:rFonts w:ascii="TT Norms Regular" w:eastAsia="Times New Roman" w:hAnsi="TT Norms Regular" w:cs="Calibri"/>
          <w:b/>
          <w:bCs/>
          <w:color w:val="000000"/>
        </w:rPr>
      </w:pPr>
    </w:p>
    <w:p w14:paraId="61592F47" w14:textId="3A7B7DB6" w:rsidR="006F4425" w:rsidRDefault="006F4425" w:rsidP="00AF359E">
      <w:pPr>
        <w:numPr>
          <w:ilvl w:val="0"/>
          <w:numId w:val="21"/>
        </w:numPr>
        <w:rPr>
          <w:rFonts w:ascii="TT Norms Regular" w:eastAsia="Times New Roman" w:hAnsi="TT Norms Regular" w:cs="Calibri"/>
          <w:b/>
          <w:bCs/>
          <w:color w:val="000000"/>
        </w:rPr>
      </w:pPr>
      <w:r>
        <w:rPr>
          <w:rFonts w:ascii="TT Norms Regular" w:eastAsia="Times New Roman" w:hAnsi="TT Norms Regular" w:cs="Calibri"/>
          <w:b/>
          <w:bCs/>
          <w:color w:val="000000"/>
        </w:rPr>
        <w:t xml:space="preserve">Fools mistake the real </w:t>
      </w:r>
      <w:proofErr w:type="gramStart"/>
      <w:r>
        <w:rPr>
          <w:rFonts w:ascii="TT Norms Regular" w:eastAsia="Times New Roman" w:hAnsi="TT Norms Regular" w:cs="Calibri"/>
          <w:b/>
          <w:bCs/>
          <w:color w:val="000000"/>
        </w:rPr>
        <w:t>battleground</w:t>
      </w:r>
      <w:proofErr w:type="gramEnd"/>
      <w:r>
        <w:rPr>
          <w:rFonts w:ascii="TT Norms Regular" w:eastAsia="Times New Roman" w:hAnsi="TT Norms Regular" w:cs="Calibri"/>
          <w:b/>
          <w:bCs/>
          <w:color w:val="000000"/>
        </w:rPr>
        <w:t xml:space="preserve"> </w:t>
      </w:r>
    </w:p>
    <w:p w14:paraId="44694D08" w14:textId="77777777" w:rsidR="004846D5" w:rsidRDefault="004846D5" w:rsidP="004846D5">
      <w:pPr>
        <w:ind w:left="360"/>
        <w:rPr>
          <w:rFonts w:ascii="TT Norms Regular" w:eastAsia="Times New Roman" w:hAnsi="TT Norms Regular" w:cs="Calibri"/>
          <w:b/>
          <w:bCs/>
          <w:color w:val="000000"/>
        </w:rPr>
      </w:pPr>
    </w:p>
    <w:p w14:paraId="6A19DE82" w14:textId="77777777" w:rsidR="004846D5" w:rsidRDefault="004846D5" w:rsidP="004846D5">
      <w:pPr>
        <w:ind w:left="360"/>
        <w:rPr>
          <w:rFonts w:ascii="TT Norms Regular" w:eastAsia="Times New Roman" w:hAnsi="TT Norms Regular" w:cs="Calibri"/>
          <w:b/>
          <w:bCs/>
          <w:color w:val="000000"/>
        </w:rPr>
      </w:pPr>
    </w:p>
    <w:p w14:paraId="4F33A3B9" w14:textId="77777777" w:rsidR="004846D5" w:rsidRDefault="004846D5" w:rsidP="004846D5">
      <w:pPr>
        <w:ind w:left="360"/>
        <w:rPr>
          <w:rFonts w:ascii="TT Norms Regular" w:eastAsia="Times New Roman" w:hAnsi="TT Norms Regular" w:cs="Calibri"/>
          <w:b/>
          <w:bCs/>
          <w:color w:val="000000"/>
        </w:rPr>
      </w:pPr>
    </w:p>
    <w:p w14:paraId="42FF0D9D" w14:textId="77777777" w:rsidR="004846D5" w:rsidRDefault="004846D5" w:rsidP="004846D5">
      <w:pPr>
        <w:numPr>
          <w:ilvl w:val="0"/>
          <w:numId w:val="21"/>
        </w:numPr>
        <w:rPr>
          <w:rFonts w:ascii="TT Norms Regular" w:eastAsia="Times New Roman" w:hAnsi="TT Norms Regular" w:cs="Calibri"/>
          <w:b/>
          <w:bCs/>
          <w:color w:val="000000"/>
        </w:rPr>
      </w:pPr>
      <w:r>
        <w:rPr>
          <w:rFonts w:ascii="TT Norms Regular" w:eastAsia="Times New Roman" w:hAnsi="TT Norms Regular" w:cs="Calibri"/>
          <w:b/>
          <w:bCs/>
          <w:color w:val="000000"/>
        </w:rPr>
        <w:t>Fools elevate their own commands above God’s (legalism)</w:t>
      </w:r>
    </w:p>
    <w:p w14:paraId="55DE0F55" w14:textId="77777777" w:rsidR="004846D5" w:rsidRPr="00AF359E" w:rsidRDefault="004846D5" w:rsidP="004846D5">
      <w:pPr>
        <w:ind w:left="720"/>
        <w:rPr>
          <w:rFonts w:ascii="TT Norms Regular" w:eastAsia="Times New Roman" w:hAnsi="TT Norms Regular" w:cs="Calibri"/>
          <w:b/>
          <w:bCs/>
          <w:color w:val="000000"/>
        </w:rPr>
      </w:pPr>
    </w:p>
    <w:p w14:paraId="797902D4" w14:textId="16F9BA20" w:rsidR="00B11935" w:rsidRDefault="00B11935" w:rsidP="00B11935">
      <w:pPr>
        <w:rPr>
          <w:rFonts w:cstheme="minorHAnsi"/>
        </w:rPr>
      </w:pPr>
    </w:p>
    <w:p w14:paraId="4BE26F49" w14:textId="19972102" w:rsidR="00B11935" w:rsidRPr="00B11935" w:rsidRDefault="00B11935" w:rsidP="00B11935">
      <w:pPr>
        <w:rPr>
          <w:rFonts w:ascii="TT Norms Regular" w:eastAsia="Times New Roman" w:hAnsi="TT Norms Regular" w:cs="Calibri"/>
          <w:color w:val="000000"/>
        </w:rPr>
      </w:pPr>
    </w:p>
    <w:p w14:paraId="5662DD80" w14:textId="5E5DD564" w:rsidR="00CC5A6E" w:rsidRPr="005A5AE0" w:rsidRDefault="002C4ABC">
      <w:pPr>
        <w:rPr>
          <w:rFonts w:ascii="TT Norms Regular" w:eastAsia="Times New Roman" w:hAnsi="TT Norms Regular" w:cs="Calibri"/>
          <w:color w:val="000000"/>
        </w:rPr>
      </w:pPr>
      <w:r w:rsidRPr="005A5AE0">
        <w:rPr>
          <w:rFonts w:ascii="TT Norms Regular" w:eastAsia="Times New Roman" w:hAnsi="TT Norms Regular" w:cs="Calibri"/>
          <w:b/>
          <w:bCs/>
          <w:color w:val="000000"/>
        </w:rPr>
        <w:t>BENEDICTION:</w:t>
      </w:r>
      <w:r w:rsidRPr="005A5AE0">
        <w:rPr>
          <w:rFonts w:ascii="TT Norms Regular" w:eastAsia="Times New Roman" w:hAnsi="TT Norms Regular" w:cs="Calibri"/>
          <w:color w:val="000000"/>
        </w:rPr>
        <w:t xml:space="preserve"> </w:t>
      </w:r>
      <w:r w:rsidR="00F45062" w:rsidRPr="00F45062">
        <w:rPr>
          <w:rFonts w:ascii="TT Norms Regular" w:eastAsia="Times New Roman" w:hAnsi="TT Norms Regular" w:cs="Calibri"/>
          <w:b/>
          <w:bCs/>
          <w:color w:val="000000"/>
        </w:rPr>
        <w:t>Benediction</w:t>
      </w:r>
      <w:r w:rsidR="00F45062" w:rsidRPr="00F45062">
        <w:rPr>
          <w:rFonts w:ascii="TT Norms Regular" w:eastAsia="Times New Roman" w:hAnsi="TT Norms Regular" w:cs="Calibri"/>
          <w:color w:val="000000"/>
        </w:rPr>
        <w:t>: “He who trusts in his own heart is a fool, but he who walks wisely will be delivered.” – Proverbs 28:26</w:t>
      </w:r>
    </w:p>
    <w:sectPr w:rsidR="00CC5A6E" w:rsidRPr="005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 Norms Regular">
    <w:panose1 w:val="020B0604020202020204"/>
    <w:charset w:val="4D"/>
    <w:family w:val="auto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352"/>
    <w:multiLevelType w:val="hybridMultilevel"/>
    <w:tmpl w:val="516AB67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5D281E"/>
    <w:multiLevelType w:val="hybridMultilevel"/>
    <w:tmpl w:val="A6ACA8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0FA8"/>
    <w:multiLevelType w:val="multilevel"/>
    <w:tmpl w:val="FA621612"/>
    <w:lvl w:ilvl="0">
      <w:start w:val="1"/>
      <w:numFmt w:val="upperRoman"/>
      <w:lvlText w:val="%1."/>
      <w:lvlJc w:val="right"/>
      <w:pPr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20E80BAB"/>
    <w:multiLevelType w:val="hybridMultilevel"/>
    <w:tmpl w:val="5464D1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C4640"/>
    <w:multiLevelType w:val="multilevel"/>
    <w:tmpl w:val="9F8C63C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64718D5"/>
    <w:multiLevelType w:val="hybridMultilevel"/>
    <w:tmpl w:val="C3B47E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D49FF"/>
    <w:multiLevelType w:val="hybridMultilevel"/>
    <w:tmpl w:val="0B283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8115D"/>
    <w:multiLevelType w:val="hybridMultilevel"/>
    <w:tmpl w:val="D0280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96961"/>
    <w:multiLevelType w:val="hybridMultilevel"/>
    <w:tmpl w:val="172E9CC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D14720"/>
    <w:multiLevelType w:val="multilevel"/>
    <w:tmpl w:val="B7A0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E76FF4"/>
    <w:multiLevelType w:val="multilevel"/>
    <w:tmpl w:val="0DB2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7646E"/>
    <w:multiLevelType w:val="multilevel"/>
    <w:tmpl w:val="3E6A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260741"/>
    <w:multiLevelType w:val="hybridMultilevel"/>
    <w:tmpl w:val="FC22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50221"/>
    <w:multiLevelType w:val="multilevel"/>
    <w:tmpl w:val="9F6C9B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6522079D"/>
    <w:multiLevelType w:val="multilevel"/>
    <w:tmpl w:val="AB36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96B60"/>
    <w:multiLevelType w:val="multilevel"/>
    <w:tmpl w:val="703E747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6C8E60BC"/>
    <w:multiLevelType w:val="multilevel"/>
    <w:tmpl w:val="0DB2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77266D"/>
    <w:multiLevelType w:val="multilevel"/>
    <w:tmpl w:val="BF92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BB4A97"/>
    <w:multiLevelType w:val="hybridMultilevel"/>
    <w:tmpl w:val="A9B4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92C0B"/>
    <w:multiLevelType w:val="multilevel"/>
    <w:tmpl w:val="E3DA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D54285"/>
    <w:multiLevelType w:val="multilevel"/>
    <w:tmpl w:val="3AFC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0453791">
    <w:abstractNumId w:val="1"/>
  </w:num>
  <w:num w:numId="2" w16cid:durableId="640230602">
    <w:abstractNumId w:val="17"/>
  </w:num>
  <w:num w:numId="3" w16cid:durableId="72434788">
    <w:abstractNumId w:val="9"/>
  </w:num>
  <w:num w:numId="4" w16cid:durableId="846947104">
    <w:abstractNumId w:val="2"/>
  </w:num>
  <w:num w:numId="5" w16cid:durableId="1027606671">
    <w:abstractNumId w:val="4"/>
  </w:num>
  <w:num w:numId="6" w16cid:durableId="297609408">
    <w:abstractNumId w:val="14"/>
  </w:num>
  <w:num w:numId="7" w16cid:durableId="1197229810">
    <w:abstractNumId w:val="15"/>
  </w:num>
  <w:num w:numId="8" w16cid:durableId="1679774791">
    <w:abstractNumId w:val="20"/>
  </w:num>
  <w:num w:numId="9" w16cid:durableId="2125071571">
    <w:abstractNumId w:val="11"/>
  </w:num>
  <w:num w:numId="10" w16cid:durableId="482088565">
    <w:abstractNumId w:val="13"/>
  </w:num>
  <w:num w:numId="11" w16cid:durableId="1339697552">
    <w:abstractNumId w:val="5"/>
  </w:num>
  <w:num w:numId="12" w16cid:durableId="177818583">
    <w:abstractNumId w:val="10"/>
  </w:num>
  <w:num w:numId="13" w16cid:durableId="170338796">
    <w:abstractNumId w:val="8"/>
  </w:num>
  <w:num w:numId="14" w16cid:durableId="724185371">
    <w:abstractNumId w:val="0"/>
  </w:num>
  <w:num w:numId="15" w16cid:durableId="1601375460">
    <w:abstractNumId w:val="16"/>
  </w:num>
  <w:num w:numId="16" w16cid:durableId="2088766193">
    <w:abstractNumId w:val="19"/>
  </w:num>
  <w:num w:numId="17" w16cid:durableId="615140816">
    <w:abstractNumId w:val="12"/>
  </w:num>
  <w:num w:numId="18" w16cid:durableId="985889149">
    <w:abstractNumId w:val="6"/>
  </w:num>
  <w:num w:numId="19" w16cid:durableId="644237377">
    <w:abstractNumId w:val="7"/>
  </w:num>
  <w:num w:numId="20" w16cid:durableId="590622130">
    <w:abstractNumId w:val="18"/>
  </w:num>
  <w:num w:numId="21" w16cid:durableId="654604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B4"/>
    <w:rsid w:val="000E6D47"/>
    <w:rsid w:val="0016246D"/>
    <w:rsid w:val="002C38AB"/>
    <w:rsid w:val="002C4ABC"/>
    <w:rsid w:val="002C55C1"/>
    <w:rsid w:val="003D5ECD"/>
    <w:rsid w:val="004846D5"/>
    <w:rsid w:val="004A46DA"/>
    <w:rsid w:val="00570594"/>
    <w:rsid w:val="005745C5"/>
    <w:rsid w:val="005A5AE0"/>
    <w:rsid w:val="006A752D"/>
    <w:rsid w:val="006F4425"/>
    <w:rsid w:val="0080120E"/>
    <w:rsid w:val="00855A90"/>
    <w:rsid w:val="00874C30"/>
    <w:rsid w:val="00910D39"/>
    <w:rsid w:val="009845A8"/>
    <w:rsid w:val="00985BD8"/>
    <w:rsid w:val="009A0F78"/>
    <w:rsid w:val="009F71B4"/>
    <w:rsid w:val="00A96066"/>
    <w:rsid w:val="00AD06B3"/>
    <w:rsid w:val="00AF359E"/>
    <w:rsid w:val="00B11935"/>
    <w:rsid w:val="00B208C4"/>
    <w:rsid w:val="00B57812"/>
    <w:rsid w:val="00CC5A6E"/>
    <w:rsid w:val="00CF4C7F"/>
    <w:rsid w:val="00EB7C08"/>
    <w:rsid w:val="00F258D4"/>
    <w:rsid w:val="00F4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347D5"/>
  <w15:chartTrackingRefBased/>
  <w15:docId w15:val="{86748723-6C19-7946-938C-A6CD1B2C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71B4"/>
  </w:style>
  <w:style w:type="paragraph" w:styleId="ListParagraph">
    <w:name w:val="List Paragraph"/>
    <w:basedOn w:val="Normal"/>
    <w:uiPriority w:val="34"/>
    <w:qFormat/>
    <w:rsid w:val="009F7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1B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F71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Bigler</dc:creator>
  <cp:keywords/>
  <dc:description/>
  <cp:lastModifiedBy>Chris Beals</cp:lastModifiedBy>
  <cp:revision>4</cp:revision>
  <dcterms:created xsi:type="dcterms:W3CDTF">2023-08-16T19:23:00Z</dcterms:created>
  <dcterms:modified xsi:type="dcterms:W3CDTF">2023-08-17T14:06:00Z</dcterms:modified>
</cp:coreProperties>
</file>